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9B591" w14:textId="77777777" w:rsidR="00642E6B" w:rsidRDefault="00D038FD">
      <w:pPr>
        <w:jc w:val="center"/>
        <w:rPr>
          <w:rFonts w:ascii="Times New Roman" w:hAnsi="Times New Roman" w:cs="Times New Roman"/>
          <w:b/>
          <w:color w:val="11111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36"/>
          <w:szCs w:val="36"/>
          <w:shd w:val="clear" w:color="auto" w:fill="FFFFFF"/>
        </w:rPr>
        <w:t>ВИДЫ И ОБЪЕМЫ СОЦИАЛЬНЫХ УСЛУГ</w:t>
      </w:r>
    </w:p>
    <w:p w14:paraId="71173A2A" w14:textId="35BBF9E1" w:rsidR="00D038FD" w:rsidRPr="008B62F7" w:rsidRDefault="00D038FD" w:rsidP="00D038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2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обслуживание в КГБУ СО «</w:t>
      </w:r>
      <w:r w:rsidR="007F696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Пансионат «</w:t>
      </w:r>
      <w:r w:rsidRPr="008B62F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Боготольский</w:t>
      </w:r>
      <w:r w:rsidR="007F696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B6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государственным стандартам, которые устанавливают основные требования к объемам и качеству социальных услуг, порядку и условиям их оказания. Согласно Уставу, учреждение предоставляет социальные услуги </w:t>
      </w:r>
      <w:r w:rsidRPr="008B62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стационарной форме</w:t>
      </w:r>
      <w:r w:rsidRPr="008B62F7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проживание в учреждении предоставляется  по путевке министерства социальной политики Красноярского края, в рамках государственного задания.</w:t>
      </w:r>
    </w:p>
    <w:p w14:paraId="231F49D5" w14:textId="77777777" w:rsidR="00D038FD" w:rsidRPr="008B62F7" w:rsidRDefault="00D038FD" w:rsidP="00D038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Пожилые граждане и инвалиды получают социальные услуги, в порядке, утвержденном приказом министерства социальной политики Красноярского края от 19.03.2021 № 27-Н "Об утверждении Порядка предоставления социальных услуг поставщиками социальных услуг, включая перечень документов, необходимых для предоставления социальных услуг, и порядка представления получателями социальных услуг сведений и документов, необходимых для предоставления социальных услуг" (см. вкладку "Законодательство") и оплачивают оказанные услуги на основании </w:t>
      </w:r>
      <w:r w:rsidRPr="008B62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утвержденных</w:t>
      </w:r>
      <w:r w:rsidRPr="008B62F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 тарифов</w:t>
      </w:r>
      <w:r w:rsidRPr="008B62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, </w:t>
      </w:r>
      <w:r w:rsidRPr="008B62F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более 75% от своего среднедушевого дохода </w:t>
      </w:r>
      <w:r w:rsidRPr="008B62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(согласно 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hyperlink r:id="rId5" w:history="1">
        <w:r w:rsidRPr="008B62F7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Закону Красноярского края от 16 декабря 2014 г. N 7-3023  "Об организации социального обслуживания граждан в Красноярском крае"</w:t>
        </w:r>
      </w:hyperlink>
      <w:hyperlink r:id="rId6" w:history="1">
        <w:r w:rsidRPr="008B62F7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)</w:t>
        </w:r>
      </w:hyperlink>
    </w:p>
    <w:p w14:paraId="02602B80" w14:textId="77777777" w:rsidR="00642E6B" w:rsidRDefault="00D038FD">
      <w:pPr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</w:rPr>
        <w:t xml:space="preserve"> </w:t>
      </w:r>
    </w:p>
    <w:tbl>
      <w:tblPr>
        <w:tblW w:w="160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4"/>
        <w:gridCol w:w="4782"/>
        <w:gridCol w:w="6189"/>
        <w:gridCol w:w="3960"/>
      </w:tblGrid>
      <w:tr w:rsidR="00642E6B" w14:paraId="3BBB9FA4" w14:textId="77777777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E718D0A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53C93AD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социальной услуги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FFA1291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социальной услуги (объем)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7A6F96D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Периодичность предоставления социальной услуги</w:t>
            </w:r>
          </w:p>
        </w:tc>
      </w:tr>
      <w:tr w:rsidR="00642E6B" w14:paraId="1284DFD0" w14:textId="77777777">
        <w:tc>
          <w:tcPr>
            <w:tcW w:w="936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7E836A3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 Социально-бытовые услуги</w:t>
            </w:r>
          </w:p>
        </w:tc>
      </w:tr>
      <w:tr w:rsidR="00642E6B" w14:paraId="0C280B05" w14:textId="77777777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E8AE4D0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178C686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площадью жилых помещений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164B6AF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Согласно нормативам, утвержденным Правительством Красноярского края для краевых учреждений социального обслуживания.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FC10D4C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 (при постоянном проживании), временно (при временном или пятидневном в неделю круглосуточном проживании)</w:t>
            </w:r>
          </w:p>
        </w:tc>
      </w:tr>
      <w:tr w:rsidR="00642E6B" w14:paraId="391E4D7F" w14:textId="77777777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73B77E9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F740F38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питанием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278AEA2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Согласно нормативам, утвержденным Правительством Красноярского края для краевых учреждений социального обслуживания.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AD06E25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 (при постоянном проживании), временно (при временном или пятидневном в неделю круглосуточном проживании)</w:t>
            </w:r>
          </w:p>
        </w:tc>
      </w:tr>
      <w:tr w:rsidR="00642E6B" w14:paraId="52EF3FE0" w14:textId="77777777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A8FC29F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82A4486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мягким инвентарем (одеждой, обувью, нательным бельем и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постельными принадлежностями)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8939EB2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Согласно нормативам, утвержденным Правительством края для краевых учреждений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социального обслуживания.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23C0097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Постоянно (при постоянном проживании), временно (при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временном или пятидневном в неделю круглосуточном проживании)</w:t>
            </w:r>
          </w:p>
        </w:tc>
      </w:tr>
      <w:tr w:rsidR="00642E6B" w14:paraId="0D184891" w14:textId="77777777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F7255DC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054AF77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Уборка жилых помещений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BDC3A33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Влажная уборка, генеральная уборка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AB1ABC9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раз в день; 1 раз в 7 дней</w:t>
            </w:r>
          </w:p>
        </w:tc>
      </w:tr>
      <w:tr w:rsidR="00642E6B" w14:paraId="1C01341B" w14:textId="77777777">
        <w:tc>
          <w:tcPr>
            <w:tcW w:w="63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7A4909B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8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F4C7168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санитарно-гигиенических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2A7A096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помощи при совершении следующих действий: встать с постели; лечь в постель; одеться и раздеться; умыться, причесаться; принять пищу, попить; сходить в туалет или на судно (вынести горшок, судно, утку); передвигаться; переменить положение тела; осуществить уход за полостью рта; пользоваться очками; осуществить гигиену тела; заменить памперс; пользоваться техническими средствами реабилитации. Бритье бороды и усов мужчинам. Стрижка ногтей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3C8736E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 (при постоянном проживании), временно (при временном или пятидневном в неделю круглосуточном проживании)</w:t>
            </w:r>
          </w:p>
        </w:tc>
      </w:tr>
      <w:tr w:rsidR="00642E6B" w14:paraId="301B72B2" w14:textId="777777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14:paraId="7538ADEC" w14:textId="77777777" w:rsidR="00642E6B" w:rsidRDefault="00642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14:paraId="1A7526D4" w14:textId="77777777" w:rsidR="00642E6B" w:rsidRDefault="00642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B5F62AB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Бритье бороды и усов мужчинам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558F0D2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642E6B" w14:paraId="2B87D2D5" w14:textId="777777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14:paraId="280BD84E" w14:textId="77777777" w:rsidR="00642E6B" w:rsidRDefault="00642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14:paraId="6975E04E" w14:textId="77777777" w:rsidR="00642E6B" w:rsidRDefault="00642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A2B0479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Стрижка ногтей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F5784A1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раз в 7 дней</w:t>
            </w:r>
          </w:p>
        </w:tc>
      </w:tr>
      <w:tr w:rsidR="00642E6B" w14:paraId="03B75E1C" w14:textId="777777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14:paraId="14AFEDA7" w14:textId="77777777" w:rsidR="00642E6B" w:rsidRDefault="00642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14:paraId="3C3CE2F4" w14:textId="77777777" w:rsidR="00642E6B" w:rsidRDefault="00642E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6DB88D4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Стрижка волос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F1CECDB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642E6B" w14:paraId="19E12E0A" w14:textId="77777777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CA215C4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129BF84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Стирка одежды, нательного белья и постельных принадлежностей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9A51774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постельного белья, смена нательного белья, стирка, глажка, дезинфекция нательного белья, одежды, постельного белья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D817137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Еженедельно (если данные социальные услуги требуют более частой периодичности, то услуга предоставляется по мере необходимости)</w:t>
            </w:r>
          </w:p>
        </w:tc>
      </w:tr>
      <w:tr w:rsidR="00642E6B" w14:paraId="6E52200C" w14:textId="77777777">
        <w:tc>
          <w:tcPr>
            <w:tcW w:w="936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EAFEE33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 Социально-медицинские услуги</w:t>
            </w:r>
          </w:p>
        </w:tc>
      </w:tr>
      <w:tr w:rsidR="00642E6B" w14:paraId="1604956D" w14:textId="77777777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FA46092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019B6C0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Покупка за счет средств получателя социальных услуг лекарственных препаратов и медицинских изделий (по заключению врачей), в том числе по льготному рецепту, и их доставка получателю социальных услуг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584CB4D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Покупка за счет средств получателя социальных услуг либо по льготному рецепту, в пределах района проживания получателя социальных услуг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27823DC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медицинским показаниям, заключению врача</w:t>
            </w:r>
          </w:p>
        </w:tc>
      </w:tr>
      <w:tr w:rsidR="00642E6B" w14:paraId="5709F0B8" w14:textId="77777777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8E53CA8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D54CC81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Содействие в получении медицинской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помощи в объеме Территориальной программы государственных гарантий бесплатного оказания гражданам Российской Федерации медицинской помощи в Красноярском крае, госпитализации, диспансеризации, медицинских осмотров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93631AD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Осуществление вызова соответствующего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специалиста для выполнения медицинских процедур, осуществление доставки анализов, сопровождение в медицинские организации, осуществление взаимодействия с лечащим врачом получателя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F1C9843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 медицинским показаниям,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заключению врача</w:t>
            </w:r>
          </w:p>
        </w:tc>
      </w:tr>
      <w:tr w:rsidR="00642E6B" w14:paraId="2BFE3DDB" w14:textId="77777777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364AD65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85CBA68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медицинских процедур по назначению врача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86802E5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Помощь в опорожнении кишечника, обработка ран и наложение повязок, осуществление накладывания горчичников, компрессов, закапывание капель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943E03D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медицинским показаниям, заключению врача</w:t>
            </w:r>
          </w:p>
        </w:tc>
      </w:tr>
      <w:tr w:rsidR="00642E6B" w14:paraId="7582F324" w14:textId="77777777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397CF27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1F2E7C9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процедур, связанных с наблюдением за состоянием здоровья получателей социальных услуг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EB2AA9D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Измерение температуры тела, артериального давления, контроль за приемом лекарств, назначенных врачом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7482368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медицинским показаниям, заключению врача</w:t>
            </w:r>
          </w:p>
        </w:tc>
      </w:tr>
      <w:tr w:rsidR="00642E6B" w14:paraId="50143DAE" w14:textId="77777777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BB6AC48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9FC17E7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содействия в проведении оздоровительных мероприятий (в том числе выполнение получателями социальных услуг адекватных их физическим возможностям физических упражнений, оказывающих тренировочное действие и повышающих реабилитационные возможности)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72DD948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Содействие в организации выполнения рекомендаций врачей-специалистов по итогам прохождения диспансеризации, в обеспечении по заключению врачей лекарственными препаратами для медицинского применения и медицинскими изделиями, в предоставлении нуждающимся гражданам услуг оздоровления: подготовка запросов, содействие в получении путевок на санаторно-курортное лечение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4F542E7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соответствии с рекомендациями по итогам диспансеризации, по назначению врача</w:t>
            </w:r>
          </w:p>
        </w:tc>
      </w:tr>
      <w:tr w:rsidR="00642E6B" w14:paraId="0A1019A2" w14:textId="77777777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38F2B08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6729E30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Систематическое наблюдение за получателями социальных услуг в целях выявления отклонений в состоянии их здоровья, организация медико-социального обследования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62B4777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медико-социального обследования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5618AA2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раза в неделю по медицинским показаниям, заключению врача</w:t>
            </w:r>
          </w:p>
        </w:tc>
      </w:tr>
      <w:tr w:rsidR="00642E6B" w14:paraId="69CA7636" w14:textId="77777777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6B418D8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629EAC3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 по социально-медицинским вопросам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12021F0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квалифицированного медицинского консультирования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8C2F1FD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обращению получателя социальных услуг</w:t>
            </w:r>
          </w:p>
        </w:tc>
      </w:tr>
      <w:tr w:rsidR="00642E6B" w14:paraId="71D13B57" w14:textId="77777777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725E6D6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41564D4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занятий по адаптивной физической культуре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3C9DE9F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занятий по общей физической подготовке. Развитие мелкой моторики, физические упражнения для развития координационных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способностей, развивающие игры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26E7026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 обращению получателя социальных услуг в соответствии с рекомендацией врача</w:t>
            </w:r>
          </w:p>
        </w:tc>
      </w:tr>
      <w:tr w:rsidR="00642E6B" w14:paraId="3B7565D6" w14:textId="77777777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2DE7B22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C268B03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мероприятий, направленных на формирование здорового образа жизни, проведение санитарно-просветительской работы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DAFCCC1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работы по профилактике болезней и укреплению здоровья граждан (формирование знаний о влиянии неблагоприятных факторов окружающей среды на здоровье, проведение разъяснительной работы о вредных привычках: алкоголь, наркотики, курение, рекомендации по предупреждению и преодолению вредных привычек. Развитие готовности самостоятельно поддерживать свое здоровье на основе использования навыков личной гигиены). Проведение санитарно-просветительской работы по вопросам возрастной адаптации: проведение бесед об особенностях физиологических изменений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C4EF0B7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642E6B" w14:paraId="5A13FD4F" w14:textId="77777777">
        <w:tc>
          <w:tcPr>
            <w:tcW w:w="936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1D095EA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 Социально-психологические услуги</w:t>
            </w:r>
          </w:p>
        </w:tc>
      </w:tr>
      <w:tr w:rsidR="00642E6B" w14:paraId="439D950D" w14:textId="77777777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BE9AE98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EDBD076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1D93781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персонологического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психологического консультирования по решению проблем, межличностным отношениям и другим значимым отношениям, психологическая поддержка жизненного тонуса гражданина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5331445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раз в месяц, чаще — по обращению получателя социальных услуг</w:t>
            </w:r>
          </w:p>
        </w:tc>
      </w:tr>
      <w:tr w:rsidR="00642E6B" w14:paraId="4909AEA6" w14:textId="77777777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F6BE27A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8DC1220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Социально-психологический патронаж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DB02B1E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Выявление психологического дискомфорта, конфликтов и других ситуаций, усугубляющих трудную жизненную ситуацию, оказание необходимой в данный момент социально-психологической помощи. Регулярное посещение граждан по рекомендации персонала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A730168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запросу персонала</w:t>
            </w:r>
          </w:p>
        </w:tc>
      </w:tr>
      <w:tr w:rsidR="00642E6B" w14:paraId="00FC9DA2" w14:textId="77777777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37DF52B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2332472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консультационной психологической помощи анонимно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F0A2199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плановой психологической работы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2B7D1E9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обращению получателя социальных услуг</w:t>
            </w:r>
          </w:p>
        </w:tc>
      </w:tr>
      <w:tr w:rsidR="00642E6B" w14:paraId="5C6BC5C1" w14:textId="77777777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637F5FD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BE4D635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воспитательно-профилактической работы в целях устранения различных психологических факторов и причин, обусловливающих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отклонение в состоянии психического здоровья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4FA98D3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Активное психологическое воздействие, обеспечивающее преодоление или ослабление отклонений в развитии, эмоциональном состоянии и поведении отдельных членов семьи, во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взаимоотношениях между супругами, родителями и детьми, приведение этих отклонений в соответствие с возрастными нормами и требованиями социальной среды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CC5D43B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 раза в месяц при возникновении необходимости, по рекомендации специалиста-психолога</w:t>
            </w:r>
          </w:p>
        </w:tc>
      </w:tr>
      <w:tr w:rsidR="00642E6B" w14:paraId="39A7AE3A" w14:textId="77777777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D8E73A7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CF78EC8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Психодиагностика и обследование личности получателей социальных услуг в целях выявления и анализа психического состояния и индивидуальных особенностей личности, влияющих на отклонения в их поведении и взаимоотношениях с окружающими людьми, для составления прогноза и разработки рекомендаций по психологической коррекции этих отклонений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02D6293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Снятие у получателей социальных услуг последствий психотравмирующих ситуаций, нервно-психической напряженности. Выработка умений и навыков социальной адаптации к создавшимся условиям, отработка новых приемов и способов поведения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82B8C06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обращению получателя социальных услуг</w:t>
            </w:r>
          </w:p>
        </w:tc>
      </w:tr>
      <w:tr w:rsidR="00642E6B" w14:paraId="063500FA" w14:textId="77777777">
        <w:tc>
          <w:tcPr>
            <w:tcW w:w="936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0D3BE36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 Социально-педагогические услуги</w:t>
            </w:r>
          </w:p>
        </w:tc>
      </w:tr>
      <w:tr w:rsidR="00642E6B" w14:paraId="60A4B80C" w14:textId="77777777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A7324E7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E5B8097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Обучение практическим навыкам общего ухода за тяжелобольными, имеющими ограничения жизнедеятельности получателями социальных услуг.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761166B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Обучение практическим навыкам ухода за тяжелобольными гражданами, осуществление контроля за изменениями в общем состоянии здоровья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2A5E08F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обращению родственников получателя социальных услуг</w:t>
            </w:r>
          </w:p>
        </w:tc>
      </w:tr>
      <w:tr w:rsidR="00642E6B" w14:paraId="74FE59B5" w14:textId="77777777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A3585FE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2622EBF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BA84E8B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Социально-педагогическая диагностика и обследование личности: использование методик и тестов, позволяющих дать на основе всестороннего изучения личности объективную оценку ее состояния для оказания эффективной помощи при попадании в кризисную или конфликтную ситуацию, а также для установления степени социальной дезадаптации граждан. Социально-педагогическое консультирование: оказание своевременной помощи в правильном понимании и решении социально-педагогических проблем (межличностные отношения и т.д.). Педагогическая коррекция: оказание квалифицированной педагогической помощи в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форме бесед, разъяснений, рекомендаций для исправления конфликтных ситуаций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2DA1FAF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 менее 3 раз в месяц</w:t>
            </w:r>
          </w:p>
        </w:tc>
      </w:tr>
      <w:tr w:rsidR="00642E6B" w14:paraId="1285AD2C" w14:textId="77777777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CC46C7D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682DB70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позитивных интересов, в том числе в сфере досуга, спорта, здорового образа жизни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5294456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Информационно-просветительская деятельность, направленная на приобщение к различным сферам деятельности. Обучение навыкам ориентации и перемещения в окружающей среде: выработка умения пользоваться городским транспортом, делать покупки в магазине, самостоятельно посещать общественные места, владеть другими навыками самостоятельной жизнедеятельности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B2F5967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</w:p>
        </w:tc>
      </w:tr>
      <w:tr w:rsidR="00642E6B" w14:paraId="4AE3A13A" w14:textId="77777777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D512210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C9498AE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досуга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BB20F06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Привлечение к участию в досуговых и культурно-массовых мероприятиях, организация поздравлений с днем рождения, участия в творческих выставках. Организация и проведение клубной и кружковой работы для формирования и развития интересов получателей социальной услуги. Предоставление музыкальных инструментов, спортинвентаря, просмотр кинофильмов и телепередач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8F71B6B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соответствии с ежегодно утверждаемым планом мероприятий</w:t>
            </w:r>
          </w:p>
        </w:tc>
      </w:tr>
      <w:tr w:rsidR="00642E6B" w14:paraId="1D1572D4" w14:textId="77777777">
        <w:tc>
          <w:tcPr>
            <w:tcW w:w="936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9AD013E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5. Социально-трудовые услуги</w:t>
            </w:r>
          </w:p>
        </w:tc>
      </w:tr>
      <w:tr w:rsidR="00642E6B" w14:paraId="41FC5041" w14:textId="77777777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AE2F78B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03F891B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07BA315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разнообразных видов (направлений) социально-трудовой деятельности, отличающихся по своему характеру и сложности и отвечающих возможностям граждан с различным уровнем остаточной трудоспособности. Обучение клиентов социально-трудовым навыкам, навыкам самообслуживания, навыкам поведения в быту и общественных местах, самоконтролю, навыкам общения и другим формам жизнедеятельности. Предоставление социально-трудовой реабилитации на приусадебных участках организации социального обслуживания. Восстановление личного и социального статуса. Содействие в профессиональной реабилитации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22C210B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соответствии с ИПР, по обращению получателя социальных услуг</w:t>
            </w:r>
          </w:p>
        </w:tc>
      </w:tr>
      <w:tr w:rsidR="00642E6B" w14:paraId="498F2DCA" w14:textId="77777777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79F9C5E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13E71F5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помощи в трудоустройстве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3A67323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содействия в решении вопросов трудоустройства через органы службы занятости, в том числе направление на общественные работы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39BC2DB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соответствии с ИПР, по обращению получателя социальных услуг</w:t>
            </w:r>
          </w:p>
        </w:tc>
      </w:tr>
      <w:tr w:rsidR="00642E6B" w14:paraId="1469C1F5" w14:textId="77777777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4DC7D3F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9BD8BB6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помощи в получении образования и (или) профессии получателями социальных услуг, в том числе инвалидами (детьми-инвалидами) в соответствии с их способностями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7A5BD4E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Содействие в получении образования с учетом состояния здоровья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C5C1A4D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соответствии с ИПР, по обращению получателя социальных услуг</w:t>
            </w:r>
          </w:p>
        </w:tc>
      </w:tr>
      <w:tr w:rsidR="00642E6B" w14:paraId="6F146028" w14:textId="77777777">
        <w:tc>
          <w:tcPr>
            <w:tcW w:w="936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842A082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6. Социально-правовые услуги</w:t>
            </w:r>
          </w:p>
        </w:tc>
      </w:tr>
      <w:tr w:rsidR="00642E6B" w14:paraId="25F2A0F1" w14:textId="77777777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BB9E2ED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5439CCE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DE3444F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Помощь в оформлении документов, оформление и отправка необходимых запросов для восстановления утраченных документов, совершение действий по восстановлению утраченных документов (посещение учреждений, организаций, органов государственной власти с целью подачи заявлений, справок, получения ответов на запросы и восстановленных документов)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2C04A64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обращению получателя социальных услуг</w:t>
            </w:r>
          </w:p>
        </w:tc>
      </w:tr>
      <w:tr w:rsidR="00642E6B" w14:paraId="1F393211" w14:textId="77777777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8150362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92FC289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помощи в получении юридических услуг, в том числе бесплатно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846C5E2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Запись на консультацию в юридическую службу, содействие в предоставлении бесплатной юридической помощи при наличии законных оснований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E2226DA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обращению получателя социальных услуг</w:t>
            </w:r>
          </w:p>
        </w:tc>
      </w:tr>
      <w:tr w:rsidR="00642E6B" w14:paraId="1609DB65" w14:textId="77777777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0428AD8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3D5640C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 по социально-правовым вопросам, связанным с правом граждан на социальное обслуживание, получение мер социальной поддержки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C6C09A2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Разъяснение получателям социальных услуг установленных законодательством прав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7BA6D90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возникновении необходимости</w:t>
            </w:r>
          </w:p>
        </w:tc>
      </w:tr>
      <w:tr w:rsidR="00642E6B" w14:paraId="3C1E96C0" w14:textId="77777777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332805F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373655A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D03E0F2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Содействие в получении полагающихся льгот, пособий, компенсаций, алиментов и других выплат в соответствии с действующим законодательством. Изложение и написание (при необходимости) текста документов или заполнение форменных бланков, написание сопроводительных писем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8D9870C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возникновении необходимости</w:t>
            </w:r>
          </w:p>
        </w:tc>
      </w:tr>
      <w:tr w:rsidR="00642E6B" w14:paraId="57B55183" w14:textId="77777777">
        <w:tc>
          <w:tcPr>
            <w:tcW w:w="936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C8A10D9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7. 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</w:tr>
      <w:tr w:rsidR="00642E6B" w14:paraId="0508E19C" w14:textId="77777777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204F205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2C58514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Обучение инвалидов пользованию средствами ухода и техническими средствами реабилитации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E8F3340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индивидуальных и групповых занятий по обучению инвалидов пользованию средствами ухода и техническими средствами реабилитации (ТСР)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6ADCFC6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детей-инвалидов — 10 занятий в течение 10 дней со дня обеспечения средствами ухода и ТСР, для совершеннолетних инвалидов — по их обращению</w:t>
            </w:r>
          </w:p>
        </w:tc>
      </w:tr>
      <w:tr w:rsidR="00642E6B" w14:paraId="2ABA1F65" w14:textId="77777777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0C3C8C2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1F97EF6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B887DF5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индивидуальных и групповых занятий по обучению инвалидов навыкам поведения в быту и общественных местах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E54EAA2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возникновении необходимости, в соответствии с ИПР</w:t>
            </w:r>
          </w:p>
        </w:tc>
      </w:tr>
      <w:tr w:rsidR="00642E6B" w14:paraId="30E28EFC" w14:textId="77777777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15337AA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08B43A9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Содействие в обеспечении техническими средствами реабилитации, включая протезно-ортопедические изделия, содействие в проведении медико-социальной экспертизы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9AF6822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необходимых получателям социальных услуг хорошего качества, надежных и удобных в пользовании реабилитационных изделий в кратчайшие сроки, посещение вместе с получателем социальных услуг соответствующих специалистов и сбор всех документов, необходимых для комплексной оценки состояния его организма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93AD3F8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возникновении необходимости, в соответствии с ИПР</w:t>
            </w:r>
          </w:p>
        </w:tc>
      </w:tr>
      <w:tr w:rsidR="00642E6B" w14:paraId="752E3C29" w14:textId="77777777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E9434BB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6B7EC50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(содействие в проведении) социально-реабилитационных мероприятий в сфере социального обслуживания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8F16EA3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Обучение навыкам ориентации и перемещения в окружающей среде: выработка умения пользоваться городским транспортом, делать покупки в магазине, самостоятельно посещать общественные места, владеть другими навыками самостоятельной жизнедеятельности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12E382F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соответствии с ИПР</w:t>
            </w:r>
          </w:p>
        </w:tc>
      </w:tr>
      <w:tr w:rsidR="00642E6B" w14:paraId="4AF39493" w14:textId="77777777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9C6EFFA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FF0FFB2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Содействие в перевозке граждан пожилого возраста и инвалидов, к социально значимым объектам, в том числе с предоставлением транспортной услуги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B8E1A24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транспорта для перевозки получателей социальных услуг в учреждения для лечения, если по состоянию здоровья отсутствует возможность или есть противопоказания к пользованию общественным транспортом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58DC60D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возникновении необходимости</w:t>
            </w:r>
          </w:p>
        </w:tc>
      </w:tr>
      <w:tr w:rsidR="00642E6B" w14:paraId="15E7BE89" w14:textId="77777777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D97998D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2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BEAA15F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занятий в группах взаимоподдержки, клубах общения, формирование и организация работы групп здоровья по медицинским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показаниям и возрастным группам</w:t>
            </w:r>
          </w:p>
        </w:tc>
        <w:tc>
          <w:tcPr>
            <w:tcW w:w="3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33D89C3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Организация и проведение клубной и кружковой работы для формирования и развития интересов получателей социальной услуги. Предоставление имеющихся в учреждении музыкальных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инструментов, спортинвентаря, просмотр кинофильмов и телепередач</w:t>
            </w:r>
          </w:p>
        </w:tc>
        <w:tc>
          <w:tcPr>
            <w:tcW w:w="22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ADAC5EB" w14:textId="77777777" w:rsidR="00642E6B" w:rsidRDefault="00D038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 обращению получателя социальных услуг</w:t>
            </w:r>
          </w:p>
        </w:tc>
      </w:tr>
    </w:tbl>
    <w:p w14:paraId="76855267" w14:textId="77777777" w:rsidR="00642E6B" w:rsidRDefault="00642E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</w:p>
    <w:p w14:paraId="73B721F1" w14:textId="77777777" w:rsidR="00642E6B" w:rsidRDefault="00642E6B"/>
    <w:sectPr w:rsidR="00642E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EE"/>
    <w:rsid w:val="00325541"/>
    <w:rsid w:val="00642E6B"/>
    <w:rsid w:val="00673084"/>
    <w:rsid w:val="007F696C"/>
    <w:rsid w:val="00972713"/>
    <w:rsid w:val="00AD1338"/>
    <w:rsid w:val="00B721EE"/>
    <w:rsid w:val="00D038FD"/>
    <w:rsid w:val="00DC46ED"/>
    <w:rsid w:val="00F947AB"/>
    <w:rsid w:val="0BFA07AB"/>
    <w:rsid w:val="41ED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23425"/>
  <w15:docId w15:val="{6FAA71D2-8FA1-4C12-9810-472C57A2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80.253.4.49/document?id=29804715&amp;sub=0" TargetMode="External"/><Relationship Id="rId5" Type="http://schemas.openxmlformats.org/officeDocument/2006/relationships/hyperlink" Target="http://xn----9sbfkubkqbfb7acy2e5c.xn--p1ai/tinybrowser/images/zakon-kraya-7-3023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2447</Words>
  <Characters>13949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bogotoldi401@mail.ru</cp:lastModifiedBy>
  <cp:revision>2</cp:revision>
  <dcterms:created xsi:type="dcterms:W3CDTF">2026-02-27T04:54:00Z</dcterms:created>
  <dcterms:modified xsi:type="dcterms:W3CDTF">2026-02-27T04:54:00Z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1049-11.2.0.9718</vt:lpwstr>
  </property>
</Properties>
</file>